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655"/>
      </w:tblGrid>
      <w:tr w:rsidR="00AC5A7A" w14:paraId="293BB3A6" w14:textId="77777777" w:rsidTr="00AC5A7A">
        <w:trPr>
          <w:trHeight w:val="5235"/>
          <w:jc w:val="center"/>
        </w:trPr>
        <w:tc>
          <w:tcPr>
            <w:tcW w:w="3544" w:type="dxa"/>
          </w:tcPr>
          <w:p w14:paraId="02936682" w14:textId="77777777" w:rsidR="00AC5A7A" w:rsidRDefault="00AC5A7A" w:rsidP="00346564">
            <w:pPr>
              <w:pStyle w:val="3"/>
              <w:jc w:val="center"/>
              <w:rPr>
                <w:rStyle w:val="a3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drawing>
                <wp:inline distT="0" distB="0" distL="0" distR="0" wp14:anchorId="541DB210" wp14:editId="1244EC5A">
                  <wp:extent cx="2038350" cy="3152775"/>
                  <wp:effectExtent l="0" t="0" r="0" b="9525"/>
                  <wp:docPr id="13" name="รูปภาพ 13" descr="D:\Drive(e) งานบี\LPA2566\ก๊าซเรือนกระจก\1-1-21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rive(e) งานบี\LPA2566\ก๊าซเรือนกระจก\1-1-21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6BD0301D" w14:textId="77777777" w:rsidR="00AC5A7A" w:rsidRPr="00A90FEE" w:rsidRDefault="00AC5A7A" w:rsidP="00346564">
            <w:pPr>
              <w:pStyle w:val="3"/>
              <w:shd w:val="clear" w:color="auto" w:fill="FFFFFF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A90FEE">
              <w:rPr>
                <w:rStyle w:val="a3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ก๊าซเรือนกระจก (</w:t>
            </w:r>
            <w:proofErr w:type="spellStart"/>
            <w:r w:rsidRPr="00A90FEE">
              <w:rPr>
                <w:rStyle w:val="a3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Greenhou</w:t>
            </w:r>
            <w:proofErr w:type="spellEnd"/>
            <w:r w:rsidRPr="00A90FEE">
              <w:rPr>
                <w:rStyle w:val="a3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se gases : GHGs)</w:t>
            </w:r>
          </w:p>
          <w:p w14:paraId="2CD2ACCB" w14:textId="77777777" w:rsidR="00AC5A7A" w:rsidRPr="001E1A65" w:rsidRDefault="00AC5A7A" w:rsidP="00346564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ก๊าซที่มีคุณสมบัติในการดูดซับคลื่นรังสีความร้อน หรือรังสีอิน</w:t>
            </w:r>
            <w:proofErr w:type="spellStart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ฟาเ</w:t>
            </w:r>
            <w:proofErr w:type="spellEnd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รดได้ดี เช่น คาร์บอนไดออกไซด์ (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มีเทน (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CH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vertAlign w:val="subscript"/>
              </w:rPr>
              <w:t>4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ไนตรัสออกไซด(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N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O) 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ก๊าซ</w:t>
            </w:r>
            <w:proofErr w:type="spellStart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ไฮโ</w:t>
            </w:r>
            <w:proofErr w:type="spellEnd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ดร</w:t>
            </w:r>
            <w:proofErr w:type="spellStart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ฟลู</w:t>
            </w:r>
            <w:proofErr w:type="spellEnd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ออ</w:t>
            </w:r>
            <w:proofErr w:type="spellStart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โร</w:t>
            </w:r>
            <w:proofErr w:type="spellEnd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คาร์บอน (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HFCs) 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ก๊าซเพอร์</w:t>
            </w:r>
            <w:proofErr w:type="spellStart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ฟลู</w:t>
            </w:r>
            <w:proofErr w:type="spellEnd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ออ</w:t>
            </w:r>
            <w:proofErr w:type="spellStart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โร</w:t>
            </w:r>
            <w:proofErr w:type="spellEnd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คาร์บอน (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PFCs) 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ก๊าซ</w:t>
            </w:r>
            <w:proofErr w:type="spellStart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ซัลเฟ</w:t>
            </w:r>
            <w:proofErr w:type="spellEnd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อร์เฮก</w:t>
            </w:r>
            <w:proofErr w:type="spellStart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ซะ</w:t>
            </w:r>
            <w:proofErr w:type="spellEnd"/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ฟลูออไรด์ (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SF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vertAlign w:val="subscript"/>
              </w:rPr>
              <w:t>6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ก๊าซไนโตรเจนไตรฟลูออไรด์ (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NF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vertAlign w:val="subscript"/>
              </w:rPr>
              <w:t>3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เป็นต้น ซึ่งเมื่อก๊าซเหล่านี้ ลอยขึ้นสู่บรรยากาศจะดูดซับความร้อนไว้และถ้ามีปริมาณที่เหมาะสม จะรักษาอุณหภูมิโลกให้พอเหมาะอุ่นสบาย แต่เมื่อใดที่ก๊าซเหล่านี้มีปริมาณมากเกินไป จะส่งผลให้ชั้นบรรยากาศมีการกักเก็บรังสีความร้อนไว้มากขึ้น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ทำให้อุณหภูมิเฉลี่ยของชั้นบรรยากาศ เพิ่มขึ้น ทำให้ร้อนมากขึ้นด้วย ก๊าซเหล่านี้เกิดจากปรากฏการณ์หรือกระบวนการทางธรรมชาติและกิจกรรมต่างๆ ของมนุษย์ โดยเฉพาะการเผาไหม้เชื้อเพลิง จึงทำให้เกิดก๊าซคาร์บอนไดออกไซด์ สะสมอยู่ในชั้นบรรยากาศมากที่สุด และก๊าซที่ควรเฝ้าระวังต่อมา คือ ก๊าซมีเทน ที่เกิดจากการย่อยสลายของสารอินทรีย์ ก๊าซเรือนกระจก นอกจากจะดูดความร้อนไว้ในบรรยากาศโลกแล้ว ยังไปทำลายชั้นโอโซนให้บางลงด้วย ซึ่งในชั้นโอโซนมีหน้าที่ในการกรองรังสีอันตราย คือ รังสียูวี หรือ </w:t>
            </w:r>
            <w:r w:rsidRPr="00A90F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Ultraviolet</w:t>
            </w:r>
          </w:p>
        </w:tc>
      </w:tr>
      <w:tr w:rsidR="00AC5A7A" w14:paraId="69C6222A" w14:textId="77777777" w:rsidTr="00AC5A7A">
        <w:trPr>
          <w:trHeight w:val="3092"/>
          <w:jc w:val="center"/>
        </w:trPr>
        <w:tc>
          <w:tcPr>
            <w:tcW w:w="3544" w:type="dxa"/>
          </w:tcPr>
          <w:p w14:paraId="7267C137" w14:textId="77777777" w:rsidR="00AC5A7A" w:rsidRDefault="00AC5A7A" w:rsidP="00346564">
            <w:pPr>
              <w:pStyle w:val="3"/>
              <w:jc w:val="center"/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drawing>
                <wp:inline distT="0" distB="0" distL="0" distR="0" wp14:anchorId="792BF8AE" wp14:editId="26F03010">
                  <wp:extent cx="2038350" cy="1657350"/>
                  <wp:effectExtent l="0" t="0" r="0" b="0"/>
                  <wp:docPr id="14" name="รูปภาพ 14" descr="D:\Drive(e) งานบี\LPA2566\ก๊าซเรือนกระจก\2-1-21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rive(e) งานบี\LPA2566\ก๊าซเรือนกระจก\2-1-21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116C59FD" w14:textId="77777777" w:rsidR="00AC5A7A" w:rsidRPr="00A90FEE" w:rsidRDefault="00AC5A7A" w:rsidP="00346564">
            <w:pPr>
              <w:pStyle w:val="3"/>
              <w:shd w:val="clear" w:color="auto" w:fill="FFFFFF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A90FEE">
              <w:rPr>
                <w:rStyle w:val="a3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ปรากฎการณ์เรือนกระจก (</w:t>
            </w:r>
            <w:r w:rsidRPr="00A90FEE">
              <w:rPr>
                <w:rStyle w:val="a3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Greenhouse Effect)</w:t>
            </w:r>
          </w:p>
          <w:p w14:paraId="04C4EDE5" w14:textId="77777777" w:rsidR="00AC5A7A" w:rsidRPr="00A90FEE" w:rsidRDefault="00AC5A7A" w:rsidP="00346564">
            <w:pPr>
              <w:pStyle w:val="p1"/>
              <w:shd w:val="clear" w:color="auto" w:fill="FFFFFF"/>
              <w:spacing w:before="0" w:before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A90FEE">
              <w:rPr>
                <w:rFonts w:ascii="TH SarabunPSK" w:hAnsi="TH SarabunPSK" w:cs="TH SarabunPSK"/>
                <w:sz w:val="32"/>
                <w:szCs w:val="32"/>
                <w:cs/>
              </w:rPr>
              <w:t>ปรากฏการณ์ที่โลกมีอุณหภูมิเฉลี่ยสูงขึ้น</w:t>
            </w:r>
            <w:r w:rsidRPr="00A90FEE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A90FEE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เนื่องจากการรวมตัวกันอย่างหนาแน่นของก๊าซเรือนกระจกที่ดูดความร้อนเอาไว้ไม่ให้สะท้อนออกไป</w:t>
            </w:r>
          </w:p>
          <w:p w14:paraId="11E71966" w14:textId="77777777" w:rsidR="00AC5A7A" w:rsidRPr="00A90FEE" w:rsidRDefault="00AC5A7A" w:rsidP="00346564">
            <w:pPr>
              <w:pStyle w:val="3"/>
              <w:shd w:val="clear" w:color="auto" w:fill="FFFFFF"/>
              <w:jc w:val="thaiDistribute"/>
              <w:rPr>
                <w:rStyle w:val="a3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AC5A7A" w14:paraId="68015EE6" w14:textId="77777777" w:rsidTr="00AC5A7A">
        <w:trPr>
          <w:trHeight w:val="3227"/>
          <w:jc w:val="center"/>
        </w:trPr>
        <w:tc>
          <w:tcPr>
            <w:tcW w:w="3544" w:type="dxa"/>
          </w:tcPr>
          <w:p w14:paraId="7119835D" w14:textId="77777777" w:rsidR="00AC5A7A" w:rsidRDefault="00AC5A7A" w:rsidP="00346564">
            <w:pPr>
              <w:pStyle w:val="3"/>
              <w:jc w:val="center"/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drawing>
                <wp:inline distT="0" distB="0" distL="0" distR="0" wp14:anchorId="67708B3C" wp14:editId="639A6A31">
                  <wp:extent cx="2038350" cy="2857500"/>
                  <wp:effectExtent l="0" t="0" r="0" b="0"/>
                  <wp:docPr id="15" name="รูปภาพ 15" descr="D:\Drive(e) งานบี\LPA2566\ก๊าซเรือนกระจก\3-1-21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rive(e) งานบี\LPA2566\ก๊าซเรือนกระจก\3-1-21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7AD18C61" w14:textId="77777777" w:rsidR="00AC5A7A" w:rsidRPr="00A90FEE" w:rsidRDefault="00AC5A7A" w:rsidP="00346564">
            <w:pPr>
              <w:pStyle w:val="3"/>
              <w:shd w:val="clear" w:color="auto" w:fill="FFFFFF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A90FEE">
              <w:rPr>
                <w:rStyle w:val="a3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ภาวะโลกร้อน (</w:t>
            </w:r>
            <w:r w:rsidRPr="00A90FEE">
              <w:rPr>
                <w:rStyle w:val="a3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Global Warming)</w:t>
            </w:r>
          </w:p>
          <w:p w14:paraId="54036058" w14:textId="77777777" w:rsidR="00AC5A7A" w:rsidRPr="00A90FEE" w:rsidRDefault="00AC5A7A" w:rsidP="00346564">
            <w:pPr>
              <w:pStyle w:val="p1"/>
              <w:shd w:val="clear" w:color="auto" w:fill="FFFFFF"/>
              <w:spacing w:before="0" w:before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A90F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การที่อุณหภูมิเฉลี่ยของโลกสูงขึ้นไม่ว่าจะเป็นอากาศบริเวณใกล้ผิวโลก และน้ำในมหาสมุทร เนื่องมาจากมลภาวะในอากาศหรือปรากฏการณ์ธรรมชาติ ที่ปล่อยก๊าซเรือนกระจกออกสู่ชั้นบรรยากาศนั่นเอง ทำให้ระบบโลกเปลี่ยนแปลงไปจากเดิมอย่างรวดเร็ว จนทำให้เกิด การเปลี่ยนแปลงสภาพภูมิอากาศ หรือ </w:t>
            </w:r>
            <w:r w:rsidRPr="00A90FEE">
              <w:rPr>
                <w:rFonts w:ascii="TH SarabunPSK" w:hAnsi="TH SarabunPSK" w:cs="TH SarabunPSK"/>
                <w:sz w:val="32"/>
                <w:szCs w:val="32"/>
              </w:rPr>
              <w:t>Climate Change</w:t>
            </w:r>
          </w:p>
          <w:p w14:paraId="2093FA98" w14:textId="77777777" w:rsidR="00AC5A7A" w:rsidRPr="001E1A65" w:rsidRDefault="00AC5A7A" w:rsidP="00346564">
            <w:pPr>
              <w:pStyle w:val="3"/>
              <w:shd w:val="clear" w:color="auto" w:fill="FFFFFF"/>
              <w:rPr>
                <w:rStyle w:val="a3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14:paraId="17A29AEA" w14:textId="77777777" w:rsidR="00B10719" w:rsidRPr="00AC5A7A" w:rsidRDefault="00000000"/>
    <w:sectPr w:rsidR="00B10719" w:rsidRPr="00AC5A7A" w:rsidSect="00AC5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A"/>
    <w:rsid w:val="00361CC1"/>
    <w:rsid w:val="007B08ED"/>
    <w:rsid w:val="008E05EA"/>
    <w:rsid w:val="00A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DF51"/>
  <w15:docId w15:val="{56149E10-8EA2-4517-987E-CBDBCDFA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A7A"/>
  </w:style>
  <w:style w:type="paragraph" w:styleId="3">
    <w:name w:val="heading 3"/>
    <w:basedOn w:val="a"/>
    <w:next w:val="a"/>
    <w:link w:val="30"/>
    <w:uiPriority w:val="9"/>
    <w:unhideWhenUsed/>
    <w:qFormat/>
    <w:rsid w:val="00AC5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AC5A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C5A7A"/>
    <w:rPr>
      <w:b/>
      <w:bCs/>
    </w:rPr>
  </w:style>
  <w:style w:type="paragraph" w:customStyle="1" w:styleId="p1">
    <w:name w:val="p1"/>
    <w:basedOn w:val="a"/>
    <w:rsid w:val="00AC5A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AC5A7A"/>
  </w:style>
  <w:style w:type="table" w:styleId="a4">
    <w:name w:val="Table Grid"/>
    <w:basedOn w:val="a1"/>
    <w:uiPriority w:val="59"/>
    <w:rsid w:val="00AC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5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5A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Donsira</dc:creator>
  <cp:lastModifiedBy>PC</cp:lastModifiedBy>
  <cp:revision>2</cp:revision>
  <dcterms:created xsi:type="dcterms:W3CDTF">2023-06-22T08:03:00Z</dcterms:created>
  <dcterms:modified xsi:type="dcterms:W3CDTF">2023-06-22T08:03:00Z</dcterms:modified>
</cp:coreProperties>
</file>